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6844F" wp14:editId="276EB0FA">
            <wp:extent cx="525145" cy="583565"/>
            <wp:effectExtent l="19050" t="0" r="8255" b="0"/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b/>
          <w:sz w:val="24"/>
          <w:szCs w:val="24"/>
        </w:rPr>
        <w:t>ПРОФСОЮЗ РАБОТНИКОВ</w:t>
      </w:r>
    </w:p>
    <w:p w:rsidR="00B07947" w:rsidRPr="00C32B97" w:rsidRDefault="00B07947" w:rsidP="00B07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b/>
          <w:sz w:val="24"/>
          <w:szCs w:val="24"/>
        </w:rPr>
        <w:tab/>
        <w:t>НАРОДНОГО ОБРАЗОВАНИЯ И НАУКИ РОССИЙСКОЙФЕДЕРАЦИИ</w:t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(ОБЩЕРОССИЙСКИЙ ПРОФСОЮЗ ОБРАЗОВАНИЯ)</w:t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ВОЛГОГРАДСКАЯ ОБЛАСТНАЯ ОРГАНИЗАЦИЯ</w:t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b/>
          <w:sz w:val="24"/>
          <w:szCs w:val="24"/>
        </w:rPr>
        <w:t xml:space="preserve">Территориальная (районная) организация профсоюза работников </w:t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b/>
          <w:sz w:val="24"/>
          <w:szCs w:val="24"/>
        </w:rPr>
        <w:t xml:space="preserve">народного образования и науки РФ </w:t>
      </w:r>
      <w:proofErr w:type="spellStart"/>
      <w:r w:rsidRPr="00C32B97">
        <w:rPr>
          <w:rFonts w:ascii="Times New Roman" w:hAnsi="Times New Roman" w:cs="Times New Roman"/>
          <w:b/>
          <w:sz w:val="24"/>
          <w:szCs w:val="24"/>
        </w:rPr>
        <w:t>Камышинского</w:t>
      </w:r>
      <w:proofErr w:type="spellEnd"/>
      <w:r w:rsidRPr="00C32B97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</w:t>
      </w:r>
    </w:p>
    <w:p w:rsidR="00B07947" w:rsidRPr="00C32B97" w:rsidRDefault="00B07947" w:rsidP="00B0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97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 учреждение </w:t>
      </w:r>
      <w:proofErr w:type="spellStart"/>
      <w:r w:rsidRPr="00C32B97">
        <w:rPr>
          <w:rFonts w:ascii="Times New Roman" w:hAnsi="Times New Roman" w:cs="Times New Roman"/>
          <w:b/>
          <w:sz w:val="24"/>
          <w:szCs w:val="24"/>
        </w:rPr>
        <w:t>Воднобуерачная</w:t>
      </w:r>
      <w:proofErr w:type="spellEnd"/>
      <w:r w:rsidRPr="00C32B97">
        <w:rPr>
          <w:rFonts w:ascii="Times New Roman" w:hAnsi="Times New Roman" w:cs="Times New Roman"/>
          <w:b/>
          <w:sz w:val="24"/>
          <w:szCs w:val="24"/>
        </w:rPr>
        <w:t xml:space="preserve"> средняя школа </w:t>
      </w:r>
      <w:proofErr w:type="spellStart"/>
      <w:r w:rsidRPr="00C32B97">
        <w:rPr>
          <w:rFonts w:ascii="Times New Roman" w:hAnsi="Times New Roman" w:cs="Times New Roman"/>
          <w:b/>
          <w:sz w:val="24"/>
          <w:szCs w:val="24"/>
        </w:rPr>
        <w:t>Камышинского</w:t>
      </w:r>
      <w:proofErr w:type="spellEnd"/>
      <w:r w:rsidRPr="00C32B9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B07947" w:rsidRPr="00C32B97" w:rsidRDefault="00B07947" w:rsidP="00B07947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B07947" w:rsidRPr="00580489" w:rsidRDefault="00B07947" w:rsidP="00B079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0489">
        <w:rPr>
          <w:rFonts w:ascii="Times New Roman" w:hAnsi="Times New Roman"/>
          <w:b/>
          <w:sz w:val="24"/>
          <w:szCs w:val="24"/>
        </w:rPr>
        <w:t>Публичный отчет за 201</w:t>
      </w:r>
      <w:r w:rsidR="00307155">
        <w:rPr>
          <w:rFonts w:ascii="Times New Roman" w:hAnsi="Times New Roman"/>
          <w:b/>
          <w:sz w:val="24"/>
          <w:szCs w:val="24"/>
        </w:rPr>
        <w:t>8</w:t>
      </w:r>
      <w:r w:rsidRPr="0058048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7947" w:rsidRPr="00580489" w:rsidRDefault="00B07947" w:rsidP="00B079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Воднобуерачная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была создана в 1971 году. Профсоюзная организация учреждена в 1971 году.</w:t>
      </w:r>
      <w:r w:rsidRPr="00C32B9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работает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32B97">
        <w:rPr>
          <w:rFonts w:ascii="Times New Roman" w:hAnsi="Times New Roman" w:cs="Times New Roman"/>
          <w:sz w:val="24"/>
          <w:szCs w:val="24"/>
        </w:rPr>
        <w:t xml:space="preserve"> учителей, 11 </w:t>
      </w:r>
      <w:r>
        <w:rPr>
          <w:rFonts w:ascii="Times New Roman" w:hAnsi="Times New Roman" w:cs="Times New Roman"/>
          <w:sz w:val="24"/>
          <w:szCs w:val="24"/>
        </w:rPr>
        <w:t>технических работников,</w:t>
      </w:r>
      <w:r w:rsidRPr="00C32B97">
        <w:rPr>
          <w:rFonts w:ascii="Times New Roman" w:hAnsi="Times New Roman" w:cs="Times New Roman"/>
          <w:sz w:val="24"/>
          <w:szCs w:val="24"/>
        </w:rPr>
        <w:t xml:space="preserve"> 2</w:t>
      </w:r>
      <w:r w:rsidR="00626BB3">
        <w:rPr>
          <w:rFonts w:ascii="Times New Roman" w:hAnsi="Times New Roman" w:cs="Times New Roman"/>
          <w:sz w:val="24"/>
          <w:szCs w:val="24"/>
        </w:rPr>
        <w:t>1</w:t>
      </w:r>
      <w:r w:rsidRPr="00C32B97">
        <w:rPr>
          <w:rFonts w:ascii="Times New Roman" w:hAnsi="Times New Roman" w:cs="Times New Roman"/>
          <w:sz w:val="24"/>
          <w:szCs w:val="24"/>
        </w:rPr>
        <w:t xml:space="preserve"> - чле</w:t>
      </w:r>
      <w:r w:rsidR="00626BB3">
        <w:rPr>
          <w:rFonts w:ascii="Times New Roman" w:hAnsi="Times New Roman" w:cs="Times New Roman"/>
          <w:sz w:val="24"/>
          <w:szCs w:val="24"/>
        </w:rPr>
        <w:t>ны профсоюза, что составляет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9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В своей деятельности профсоюзная организация руководствуется Законом РФ № 10-ФЗ от 12 января 1996г. "О профессиональных союзах, их правах и гарантиях деятельности", Уставом Профсоюза работников народного образования и науки Российской Федерации, Положением о первичной профсоюзной организации, коллективным договором муниципального казенного общеобразовательного учреждения </w:t>
      </w:r>
      <w:proofErr w:type="spellStart"/>
      <w:r w:rsidRPr="00C32B97">
        <w:rPr>
          <w:rFonts w:ascii="Times New Roman" w:hAnsi="Times New Roman" w:cs="Times New Roman"/>
          <w:sz w:val="24"/>
          <w:szCs w:val="24"/>
        </w:rPr>
        <w:t>Воднобуерачной</w:t>
      </w:r>
      <w:proofErr w:type="spellEnd"/>
      <w:r w:rsidRPr="00C32B97">
        <w:rPr>
          <w:rFonts w:ascii="Times New Roman" w:hAnsi="Times New Roman" w:cs="Times New Roman"/>
          <w:sz w:val="24"/>
          <w:szCs w:val="24"/>
        </w:rPr>
        <w:t xml:space="preserve"> средней  школой  </w:t>
      </w:r>
      <w:proofErr w:type="spellStart"/>
      <w:r w:rsidRPr="00C32B9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32B9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2016 -2019 гг. от  26.09.2016 г.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В состав профсоюзного комитета входит 9 человек, работают 4 комиссий: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1. комиссия по социально-правовым вопросам;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2. комиссия по охране труда;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3.комиссия по культурно-массовой работе и физкультурно-оздоровительной работе;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4. контрольно-ревизионная комиссия;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Профсоюзный комитет функционирует в единстве с администрацией образовательной организации. Сторонами достигнуто взаимопонимание по вопросам защиты социально-трудовых прав работников. В образовательной организации приоритетными направлениями работы администрации и профсоюзного комитета являются следующие: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социальное партнерство и взаимодействие с администрацией образовательной организации;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заключение коллективного договора в интересах работников;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- участие в решении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вопросов защиты профессиональных интересов членов профсоюзной организации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>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контроль над соблюдением безопасных условий и охраны труда;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- создание благоприятного психологического климата в коллективе;     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информационная деятельность;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оздоровительная и культурно-массовая работа;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В целях защиты прав и гарантий работников образовательной организации в вопросах организации труда и заработной платы, режима рабочего времени, условий и охраны труда, а также для социальной поддержки работников в 2016 году заключен</w:t>
      </w:r>
      <w:r w:rsidRPr="00C32B97">
        <w:rPr>
          <w:rFonts w:ascii="Times New Roman" w:hAnsi="Times New Roman" w:cs="Times New Roman"/>
          <w:b/>
          <w:sz w:val="24"/>
          <w:szCs w:val="24"/>
        </w:rPr>
        <w:t xml:space="preserve"> коллективный договор на 2016-2019</w:t>
      </w:r>
      <w:r w:rsidRPr="00C32B97">
        <w:rPr>
          <w:rFonts w:ascii="Times New Roman" w:hAnsi="Times New Roman" w:cs="Times New Roman"/>
          <w:sz w:val="24"/>
          <w:szCs w:val="24"/>
        </w:rPr>
        <w:t xml:space="preserve"> годы, утвержденный на общем собрании работников организации.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lastRenderedPageBreak/>
        <w:t>За отчетный период сторонами соблюдались практически все пункты коллективного договора, выполнялись основные принципы социального партнерства.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С учетом мнения выборного органа первичной профсоюзной организации в образовательной организации,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2.2.12. Коллективного договора, определяются формы профессионального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образования. Так своим правом в </w:t>
      </w:r>
      <w:r w:rsidR="00B064CB">
        <w:rPr>
          <w:rFonts w:ascii="Times New Roman" w:hAnsi="Times New Roman" w:cs="Times New Roman"/>
          <w:b/>
          <w:sz w:val="24"/>
          <w:szCs w:val="24"/>
        </w:rPr>
        <w:t>2018</w:t>
      </w:r>
      <w:r w:rsidRPr="00C3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CB">
        <w:rPr>
          <w:rFonts w:ascii="Times New Roman" w:hAnsi="Times New Roman" w:cs="Times New Roman"/>
          <w:sz w:val="24"/>
          <w:szCs w:val="24"/>
        </w:rPr>
        <w:t>году воспользовались 5 человек. Из них 1</w:t>
      </w:r>
      <w:r>
        <w:rPr>
          <w:rFonts w:ascii="Times New Roman" w:hAnsi="Times New Roman" w:cs="Times New Roman"/>
          <w:sz w:val="24"/>
          <w:szCs w:val="24"/>
        </w:rPr>
        <w:t xml:space="preserve"> человек прош</w:t>
      </w:r>
      <w:r w:rsidR="00B064CB">
        <w:rPr>
          <w:rFonts w:ascii="Times New Roman" w:hAnsi="Times New Roman" w:cs="Times New Roman"/>
          <w:sz w:val="24"/>
          <w:szCs w:val="24"/>
        </w:rPr>
        <w:t>е</w:t>
      </w:r>
      <w:r w:rsidRPr="00C32B97">
        <w:rPr>
          <w:rFonts w:ascii="Times New Roman" w:hAnsi="Times New Roman" w:cs="Times New Roman"/>
          <w:sz w:val="24"/>
          <w:szCs w:val="24"/>
        </w:rPr>
        <w:t xml:space="preserve">л переподготовку, </w:t>
      </w:r>
      <w:r w:rsidR="00B064CB">
        <w:rPr>
          <w:rFonts w:ascii="Times New Roman" w:hAnsi="Times New Roman" w:cs="Times New Roman"/>
          <w:sz w:val="24"/>
          <w:szCs w:val="24"/>
        </w:rPr>
        <w:t>4</w:t>
      </w:r>
      <w:r w:rsidRPr="00C32B97">
        <w:rPr>
          <w:rFonts w:ascii="Times New Roman" w:hAnsi="Times New Roman" w:cs="Times New Roman"/>
          <w:sz w:val="24"/>
          <w:szCs w:val="24"/>
        </w:rPr>
        <w:t xml:space="preserve"> человек прошел курсы повышения квалификации. За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работниками, направляемыми для профессионального обучения или дополнительного профессионального образования сохранялись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рабочие места, а также заработная плата, оплачивались командировочные расходы. В образовательной организации установлена норма суточных расходов за каждые сутки нахождения в командировке и составляет она 100 руб.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Профком принимал активное участие в распределении учебной нагрузки, с учетом мнения членов профсоюзного комитета решались вопросы предоставления отпусков, премирования и награждения педагогов и других сотрудников образовательной организации. Необходимо отметить, что распределением выплат стимулирующего характера  занимается специальная комиссия, в состав которой обязательно входят председатель первичной профсоюзной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и все члены комиссии являются членами профкома.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работникам, на основании пункта 3.11.6 коллективного договора предоставлялись ежегодные </w:t>
      </w:r>
      <w:r w:rsidRPr="00C32B97">
        <w:rPr>
          <w:rFonts w:ascii="Times New Roman" w:hAnsi="Times New Roman" w:cs="Times New Roman"/>
          <w:b/>
          <w:sz w:val="24"/>
          <w:szCs w:val="24"/>
        </w:rPr>
        <w:t>дополнительные оплачиваемые отпуска</w:t>
      </w:r>
      <w:r w:rsidRPr="00C32B97">
        <w:rPr>
          <w:rFonts w:ascii="Times New Roman" w:hAnsi="Times New Roman" w:cs="Times New Roman"/>
          <w:sz w:val="24"/>
          <w:szCs w:val="24"/>
        </w:rPr>
        <w:t>, за отчетный период таким правом воспользовались:</w:t>
      </w:r>
    </w:p>
    <w:p w:rsidR="00B07947" w:rsidRPr="00C32B97" w:rsidRDefault="00B07947" w:rsidP="00B07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- за работу </w:t>
      </w:r>
      <w:r w:rsidRPr="00C32B97">
        <w:rPr>
          <w:rFonts w:ascii="Times New Roman" w:hAnsi="Times New Roman" w:cs="Times New Roman"/>
          <w:b/>
          <w:sz w:val="24"/>
          <w:szCs w:val="24"/>
        </w:rPr>
        <w:t>с вредными условиями</w:t>
      </w:r>
      <w:r w:rsidRPr="00C32B97">
        <w:rPr>
          <w:rFonts w:ascii="Times New Roman" w:hAnsi="Times New Roman" w:cs="Times New Roman"/>
          <w:sz w:val="24"/>
          <w:szCs w:val="24"/>
        </w:rPr>
        <w:t xml:space="preserve"> труда получил 1 работник (повар) (количество дней - 7);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В соответствии с пунктом 4.2.Коллективного договора в образовательной организации заработная плата выплачивалась в установленные </w:t>
      </w:r>
      <w:r w:rsidR="00B064CB">
        <w:rPr>
          <w:rFonts w:ascii="Times New Roman" w:hAnsi="Times New Roman" w:cs="Times New Roman"/>
          <w:sz w:val="24"/>
          <w:szCs w:val="24"/>
        </w:rPr>
        <w:t>в коллективном договоре сроки 8</w:t>
      </w:r>
      <w:r w:rsidRPr="00C32B97">
        <w:rPr>
          <w:rFonts w:ascii="Times New Roman" w:hAnsi="Times New Roman" w:cs="Times New Roman"/>
          <w:sz w:val="24"/>
          <w:szCs w:val="24"/>
        </w:rPr>
        <w:t xml:space="preserve"> и 2</w:t>
      </w:r>
      <w:r w:rsidR="00B064CB">
        <w:rPr>
          <w:rFonts w:ascii="Times New Roman" w:hAnsi="Times New Roman" w:cs="Times New Roman"/>
          <w:sz w:val="24"/>
          <w:szCs w:val="24"/>
        </w:rPr>
        <w:t>3</w:t>
      </w:r>
      <w:r w:rsidRPr="00C32B97">
        <w:rPr>
          <w:rFonts w:ascii="Times New Roman" w:hAnsi="Times New Roman" w:cs="Times New Roman"/>
          <w:sz w:val="24"/>
          <w:szCs w:val="24"/>
        </w:rPr>
        <w:t xml:space="preserve"> числа каждого месяца.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Форма расчетного листка утверждена руководителем образовательной организации с учетом мнения выборного органа первичной профсоюзной организации, что предусмотрено пунктом 4.1. Коллективного договора.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Из числа педагогических работников образовательной организации имеют квалификационные категории </w:t>
      </w:r>
      <w:r w:rsidR="00B064CB">
        <w:rPr>
          <w:rFonts w:ascii="Times New Roman" w:hAnsi="Times New Roman" w:cs="Times New Roman"/>
          <w:sz w:val="24"/>
          <w:szCs w:val="24"/>
        </w:rPr>
        <w:t>10</w:t>
      </w:r>
      <w:r w:rsidRPr="00C32B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64CB">
        <w:rPr>
          <w:rFonts w:ascii="Times New Roman" w:hAnsi="Times New Roman" w:cs="Times New Roman"/>
          <w:sz w:val="24"/>
          <w:szCs w:val="24"/>
        </w:rPr>
        <w:t>, что составляет 61</w:t>
      </w:r>
      <w:r>
        <w:rPr>
          <w:rFonts w:ascii="Times New Roman" w:hAnsi="Times New Roman" w:cs="Times New Roman"/>
          <w:sz w:val="24"/>
          <w:szCs w:val="24"/>
        </w:rPr>
        <w:t>%. Высшее образование имеют 10</w:t>
      </w:r>
      <w:r w:rsidRPr="00C32B9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что составляет 56</w:t>
      </w:r>
      <w:r w:rsidRPr="00C32B97">
        <w:rPr>
          <w:rFonts w:ascii="Times New Roman" w:hAnsi="Times New Roman" w:cs="Times New Roman"/>
          <w:sz w:val="24"/>
          <w:szCs w:val="24"/>
        </w:rPr>
        <w:t>% образовательной организации.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В соответствии с пунктом 4.6. коллективного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договора, присвоенные педагогическим работникам по результатам аттестации квалификационные категории сохраняются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в течение срока, на который они присвоены, а также при возобновлении работы в должности, по которой присвоена квалификационная категория, независимо от перерывов в работе, при переходе педагогических работников из одной образовательной организации в другую.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созданы безопасные условия труда, предупреждающие производственный травматизм и возникновение профессиональных заболеваний, заключено соглашение по охране труда, проводится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труда, работники обеспечены сертифицированной спецодеждой и другими средства</w:t>
      </w:r>
      <w:r w:rsidR="00D95570">
        <w:rPr>
          <w:rFonts w:ascii="Times New Roman" w:hAnsi="Times New Roman" w:cs="Times New Roman"/>
          <w:sz w:val="24"/>
          <w:szCs w:val="24"/>
        </w:rPr>
        <w:t>ми индивидуальной защиты (СИЗ)</w:t>
      </w:r>
      <w:r w:rsidRPr="00C32B97">
        <w:rPr>
          <w:rFonts w:ascii="Times New Roman" w:hAnsi="Times New Roman" w:cs="Times New Roman"/>
          <w:sz w:val="24"/>
          <w:szCs w:val="24"/>
        </w:rPr>
        <w:t xml:space="preserve"> (п. 5.1.1.). В образовательной организации работает комиссия по охране труда. Уполномоченным по охране труда является (Хаустова Светлана Викторовна.</w:t>
      </w:r>
      <w:r w:rsidR="00D95570">
        <w:rPr>
          <w:rFonts w:ascii="Times New Roman" w:hAnsi="Times New Roman" w:cs="Times New Roman"/>
          <w:sz w:val="24"/>
          <w:szCs w:val="24"/>
        </w:rPr>
        <w:t>)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B97">
        <w:rPr>
          <w:rFonts w:ascii="Times New Roman" w:hAnsi="Times New Roman" w:cs="Times New Roman"/>
          <w:sz w:val="24"/>
          <w:szCs w:val="24"/>
        </w:rPr>
        <w:t xml:space="preserve">Комиссией по охране труда разработан комплексный  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запланированных мероприятий Работники образовательной организации проходят обязательный медицинский осмотр </w:t>
      </w:r>
      <w:r w:rsidRPr="00C32B97">
        <w:rPr>
          <w:rFonts w:ascii="Times New Roman" w:hAnsi="Times New Roman" w:cs="Times New Roman"/>
          <w:sz w:val="24"/>
          <w:szCs w:val="24"/>
        </w:rPr>
        <w:lastRenderedPageBreak/>
        <w:t xml:space="preserve">(осмотры) с сохранением места работы (должности) и среднего заработка (1 раз в год, за счет средств организации). </w:t>
      </w:r>
      <w:proofErr w:type="gramEnd"/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Всего на мероприятия по охране труда </w:t>
      </w:r>
      <w:r w:rsidR="00FB274C">
        <w:rPr>
          <w:rFonts w:ascii="Times New Roman" w:hAnsi="Times New Roman" w:cs="Times New Roman"/>
          <w:sz w:val="24"/>
          <w:szCs w:val="24"/>
        </w:rPr>
        <w:t>в 2018</w:t>
      </w:r>
      <w:r w:rsidRPr="00C32B97">
        <w:rPr>
          <w:rFonts w:ascii="Times New Roman" w:hAnsi="Times New Roman" w:cs="Times New Roman"/>
          <w:sz w:val="24"/>
          <w:szCs w:val="24"/>
        </w:rPr>
        <w:t xml:space="preserve"> году было потрачено 2</w:t>
      </w:r>
      <w:r w:rsidR="00FB274C">
        <w:rPr>
          <w:rFonts w:ascii="Times New Roman" w:hAnsi="Times New Roman" w:cs="Times New Roman"/>
          <w:sz w:val="24"/>
          <w:szCs w:val="24"/>
        </w:rPr>
        <w:t> 660 014</w:t>
      </w:r>
      <w:r w:rsidRPr="00C32B97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 xml:space="preserve">Из них на </w:t>
      </w:r>
      <w:r w:rsidR="00FB274C">
        <w:rPr>
          <w:rFonts w:ascii="Times New Roman" w:hAnsi="Times New Roman" w:cs="Times New Roman"/>
          <w:sz w:val="24"/>
          <w:szCs w:val="24"/>
        </w:rPr>
        <w:t>приобретение СИЗ работникам -  20 834 рублей, на медосмотр – 40310</w:t>
      </w:r>
      <w:r w:rsidRPr="00C32B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FB274C">
        <w:rPr>
          <w:rFonts w:ascii="Times New Roman" w:hAnsi="Times New Roman" w:cs="Times New Roman"/>
          <w:sz w:val="24"/>
          <w:szCs w:val="24"/>
        </w:rPr>
        <w:t>ей, на пожарную безопасность - 202456</w:t>
      </w:r>
      <w:r w:rsidRPr="00C32B97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Ежегодно составляется «Соглашение по охране труда», согласно которому подводятся итоги работы по этому направлению, информация доводится на собрании трудового коллектива.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FB274C">
        <w:rPr>
          <w:rFonts w:ascii="Times New Roman" w:hAnsi="Times New Roman" w:cs="Times New Roman"/>
          <w:sz w:val="24"/>
          <w:szCs w:val="24"/>
        </w:rPr>
        <w:t>ветствии с планом работы на 2018 год</w:t>
      </w:r>
      <w:r w:rsidRPr="00C32B97">
        <w:rPr>
          <w:rFonts w:ascii="Times New Roman" w:hAnsi="Times New Roman" w:cs="Times New Roman"/>
          <w:sz w:val="24"/>
          <w:szCs w:val="24"/>
        </w:rPr>
        <w:t>, уполномоченным по охране труда проведены проверки состояния условий и охраны труда на рабочих местах всех сотрудников, подготовлены отчеты о проделанной работе. Выявленные в ходе проверки замечания вовремя устраняются. Важным показателем состояния по охране труда является уровень травматизма: тяжелых несчастных случаев среди сотрудников не зарегистрировано.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Велась в образовательной организации работа по проверке и регистрации больничных листков</w:t>
      </w:r>
      <w:r w:rsidR="00FB274C">
        <w:rPr>
          <w:rFonts w:ascii="Times New Roman" w:hAnsi="Times New Roman" w:cs="Times New Roman"/>
          <w:sz w:val="24"/>
          <w:szCs w:val="24"/>
        </w:rPr>
        <w:t xml:space="preserve"> и заполнению трудовых книжек. В 2018</w:t>
      </w:r>
      <w:r w:rsidRPr="00C32B97">
        <w:rPr>
          <w:rFonts w:ascii="Times New Roman" w:hAnsi="Times New Roman" w:cs="Times New Roman"/>
          <w:sz w:val="24"/>
          <w:szCs w:val="24"/>
        </w:rPr>
        <w:t xml:space="preserve"> году количество больничных листков составило</w:t>
      </w:r>
      <w:r w:rsidR="00FB274C">
        <w:rPr>
          <w:rFonts w:ascii="Times New Roman" w:hAnsi="Times New Roman" w:cs="Times New Roman"/>
          <w:sz w:val="24"/>
          <w:szCs w:val="24"/>
        </w:rPr>
        <w:t xml:space="preserve"> 14</w:t>
      </w:r>
      <w:r w:rsidRPr="00C32B97">
        <w:rPr>
          <w:rFonts w:ascii="Times New Roman" w:hAnsi="Times New Roman" w:cs="Times New Roman"/>
          <w:sz w:val="24"/>
          <w:szCs w:val="24"/>
        </w:rPr>
        <w:t xml:space="preserve"> . Больничные листы сдавались </w:t>
      </w:r>
      <w:r w:rsidR="00FB274C">
        <w:rPr>
          <w:rFonts w:ascii="Times New Roman" w:hAnsi="Times New Roman" w:cs="Times New Roman"/>
          <w:sz w:val="24"/>
          <w:szCs w:val="24"/>
        </w:rPr>
        <w:t xml:space="preserve"> и оплачивались </w:t>
      </w:r>
      <w:r w:rsidRPr="00C32B97">
        <w:rPr>
          <w:rFonts w:ascii="Times New Roman" w:hAnsi="Times New Roman" w:cs="Times New Roman"/>
          <w:sz w:val="24"/>
          <w:szCs w:val="24"/>
        </w:rPr>
        <w:t>своевременно.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В соответствии с п. 8.3 4 .в распоряжение профкома выделено уголок, 1 компьютер, оргтехника, 1 телефон, оказывается, вся необходимая помощь.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Члены выборного органа первичной профсоюзной организации в соответствии с пунктом 8.3. Коллективного договора освобождались с сохранением среднего заработка от работы для участия в профсоюзной учебе, для участия в конференциях, созываемых профсоюзом, в качестве делегатов, а также в работе пленумов, президиумов.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 Не возникает проблем у профкома при проведении заседаний, собраний, хранении документов, размещении информации в доступном для всех работников месте.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 имеет свой профсоюзный уголок, в котором имеются следующие разделы: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план работы профсоюзной организации;</w:t>
      </w:r>
      <w:r w:rsidR="00255AA9">
        <w:rPr>
          <w:rFonts w:ascii="Times New Roman" w:hAnsi="Times New Roman" w:cs="Times New Roman"/>
          <w:sz w:val="24"/>
          <w:szCs w:val="24"/>
        </w:rPr>
        <w:t xml:space="preserve">  </w:t>
      </w:r>
      <w:r w:rsidRPr="00C32B97">
        <w:rPr>
          <w:rFonts w:ascii="Times New Roman" w:hAnsi="Times New Roman" w:cs="Times New Roman"/>
          <w:sz w:val="24"/>
          <w:szCs w:val="24"/>
        </w:rPr>
        <w:t>- состав профкома;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- нормативные документы;</w:t>
      </w:r>
      <w:r w:rsidR="00255A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2B97">
        <w:rPr>
          <w:rFonts w:ascii="Times New Roman" w:hAnsi="Times New Roman" w:cs="Times New Roman"/>
          <w:sz w:val="24"/>
          <w:szCs w:val="24"/>
        </w:rPr>
        <w:t>- объявления;</w:t>
      </w:r>
      <w:r w:rsidR="00307155">
        <w:rPr>
          <w:rFonts w:ascii="Times New Roman" w:hAnsi="Times New Roman" w:cs="Times New Roman"/>
          <w:sz w:val="24"/>
          <w:szCs w:val="24"/>
        </w:rPr>
        <w:t xml:space="preserve"> </w:t>
      </w:r>
      <w:r w:rsidRPr="00C32B97">
        <w:rPr>
          <w:rFonts w:ascii="Times New Roman" w:hAnsi="Times New Roman" w:cs="Times New Roman"/>
          <w:sz w:val="24"/>
          <w:szCs w:val="24"/>
        </w:rPr>
        <w:t>- поздравляем;</w:t>
      </w:r>
      <w:r w:rsidR="00307155">
        <w:rPr>
          <w:rFonts w:ascii="Times New Roman" w:hAnsi="Times New Roman" w:cs="Times New Roman"/>
          <w:sz w:val="24"/>
          <w:szCs w:val="24"/>
        </w:rPr>
        <w:t xml:space="preserve"> </w:t>
      </w:r>
      <w:r w:rsidRPr="00C32B97">
        <w:rPr>
          <w:rFonts w:ascii="Times New Roman" w:hAnsi="Times New Roman" w:cs="Times New Roman"/>
          <w:sz w:val="24"/>
          <w:szCs w:val="24"/>
        </w:rPr>
        <w:t>- коллективный договор;</w:t>
      </w:r>
      <w:r w:rsidR="00307155">
        <w:rPr>
          <w:rFonts w:ascii="Times New Roman" w:hAnsi="Times New Roman" w:cs="Times New Roman"/>
          <w:sz w:val="24"/>
          <w:szCs w:val="24"/>
        </w:rPr>
        <w:t xml:space="preserve"> </w:t>
      </w:r>
      <w:r w:rsidRPr="00C32B97">
        <w:rPr>
          <w:rFonts w:ascii="Times New Roman" w:hAnsi="Times New Roman" w:cs="Times New Roman"/>
          <w:sz w:val="24"/>
          <w:szCs w:val="24"/>
        </w:rPr>
        <w:t>- санаторное оздоровление.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Материалы в уголке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профсоюзной организации, но и знакомит с материалами районного, областного и федерального уровня.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 Так как информационная работа в образовательной организации является одним из основополагающих факторов эффективной деятельности первичной профсоюзной организации, обеспечивающим организационное единство Профсоюза. Важность «информационного вопроса» состоит в сохранении численности и осознанности профсоюзного членства, исключении социальной напряженности в трудовом коллективе, обеспечении взаимодействия всех участников образовательного пространства.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  Важным направлением деятельности является развитие инновационных форм работы </w:t>
      </w:r>
      <w:r w:rsidR="00255AA9">
        <w:rPr>
          <w:rFonts w:ascii="Times New Roman" w:hAnsi="Times New Roman" w:cs="Times New Roman"/>
          <w:sz w:val="24"/>
          <w:szCs w:val="24"/>
        </w:rPr>
        <w:t xml:space="preserve">по информационной деятельности. </w:t>
      </w:r>
      <w:r w:rsidRPr="00C32B97">
        <w:rPr>
          <w:rFonts w:ascii="Times New Roman" w:hAnsi="Times New Roman" w:cs="Times New Roman"/>
          <w:sz w:val="24"/>
          <w:szCs w:val="24"/>
        </w:rPr>
        <w:t>Активно используется первичной профсоюзной организации сайт обкома Профсоюза. На сайте образовательной организации открыта профсоюзная страничка «Профсоюз», где профком размещает информационные материалы, справки о работе профкома. Новая информация доступно доводится до членов профсоюза. И это приводит к тому, что все работники образовательной организации своевременно осведомлены об изменениях действующего законодательства.  Активно используется</w:t>
      </w:r>
      <w:r w:rsidR="00217F6F">
        <w:rPr>
          <w:rFonts w:ascii="Times New Roman" w:hAnsi="Times New Roman" w:cs="Times New Roman"/>
          <w:sz w:val="24"/>
          <w:szCs w:val="24"/>
        </w:rPr>
        <w:t xml:space="preserve"> сайт ОО,</w:t>
      </w:r>
      <w:r w:rsidRPr="00C32B97">
        <w:rPr>
          <w:rFonts w:ascii="Times New Roman" w:hAnsi="Times New Roman" w:cs="Times New Roman"/>
          <w:sz w:val="24"/>
          <w:szCs w:val="24"/>
        </w:rPr>
        <w:t xml:space="preserve"> электронная почта,</w:t>
      </w:r>
      <w:r w:rsidR="00217F6F">
        <w:rPr>
          <w:rFonts w:ascii="Times New Roman" w:hAnsi="Times New Roman" w:cs="Times New Roman"/>
          <w:sz w:val="24"/>
          <w:szCs w:val="24"/>
        </w:rPr>
        <w:t xml:space="preserve"> </w:t>
      </w:r>
      <w:r w:rsidRPr="00C32B97">
        <w:rPr>
          <w:rFonts w:ascii="Times New Roman" w:hAnsi="Times New Roman" w:cs="Times New Roman"/>
          <w:sz w:val="24"/>
          <w:szCs w:val="24"/>
        </w:rPr>
        <w:t xml:space="preserve"> которая также обеспечивает быстрый обмен информацией.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 Самым важным способом передачи профсоюзной информации членам профсоюза явл</w:t>
      </w:r>
      <w:r w:rsidR="00217F6F">
        <w:rPr>
          <w:rFonts w:ascii="Times New Roman" w:hAnsi="Times New Roman" w:cs="Times New Roman"/>
          <w:sz w:val="24"/>
          <w:szCs w:val="24"/>
        </w:rPr>
        <w:t xml:space="preserve">яются общие собрания работников, обучение профактива в ППО, которое проводится </w:t>
      </w:r>
      <w:r w:rsidR="00217F6F">
        <w:rPr>
          <w:rFonts w:ascii="Times New Roman" w:hAnsi="Times New Roman" w:cs="Times New Roman"/>
          <w:sz w:val="24"/>
          <w:szCs w:val="24"/>
        </w:rPr>
        <w:lastRenderedPageBreak/>
        <w:t>как дистанционно, так и очно на профсоюзных кружках.</w:t>
      </w:r>
      <w:r w:rsidRPr="00C32B97">
        <w:rPr>
          <w:rFonts w:ascii="Times New Roman" w:hAnsi="Times New Roman" w:cs="Times New Roman"/>
          <w:sz w:val="24"/>
          <w:szCs w:val="24"/>
        </w:rPr>
        <w:t xml:space="preserve"> </w:t>
      </w:r>
      <w:r w:rsidR="00217F6F">
        <w:rPr>
          <w:rFonts w:ascii="Times New Roman" w:hAnsi="Times New Roman" w:cs="Times New Roman"/>
          <w:sz w:val="24"/>
          <w:szCs w:val="24"/>
        </w:rPr>
        <w:t xml:space="preserve">Активно ведется </w:t>
      </w:r>
      <w:proofErr w:type="gramStart"/>
      <w:r w:rsidR="00217F6F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217F6F">
        <w:rPr>
          <w:rFonts w:ascii="Times New Roman" w:hAnsi="Times New Roman" w:cs="Times New Roman"/>
          <w:sz w:val="24"/>
          <w:szCs w:val="24"/>
        </w:rPr>
        <w:t xml:space="preserve"> а молодыми педагогами, 2 педагога из 3-х вовлечены в ППО. С ветеранами педагогического труда организуются встречи за круглым столом, пенсионеры вовлечены во все массовые мероприятия ОО. </w:t>
      </w:r>
      <w:r w:rsidRPr="00C32B97">
        <w:rPr>
          <w:rFonts w:ascii="Times New Roman" w:hAnsi="Times New Roman" w:cs="Times New Roman"/>
          <w:sz w:val="24"/>
          <w:szCs w:val="24"/>
        </w:rPr>
        <w:t>Профсоюзные собрания созываются профсоюзным комитетом и проводятся по мере необходимости. За отчетный период в образователь</w:t>
      </w:r>
      <w:r w:rsidR="00217F6F">
        <w:rPr>
          <w:rFonts w:ascii="Times New Roman" w:hAnsi="Times New Roman" w:cs="Times New Roman"/>
          <w:sz w:val="24"/>
          <w:szCs w:val="24"/>
        </w:rPr>
        <w:t>ной организации были проведены 5</w:t>
      </w:r>
      <w:r w:rsidRPr="00C32B97">
        <w:rPr>
          <w:rFonts w:ascii="Times New Roman" w:hAnsi="Times New Roman" w:cs="Times New Roman"/>
          <w:sz w:val="24"/>
          <w:szCs w:val="24"/>
        </w:rPr>
        <w:t xml:space="preserve"> собраний на темы: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За достойный труд;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Принятие дополнений и изменений к Коллективному договору;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Согласование планов и инструкций по охране труда, ГО и ЧС;</w:t>
      </w:r>
    </w:p>
    <w:p w:rsidR="00B07947" w:rsidRDefault="00FB274C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пенсионной реформе</w:t>
      </w:r>
      <w:r w:rsidR="00B07947" w:rsidRPr="00C32B97">
        <w:rPr>
          <w:rFonts w:ascii="Times New Roman" w:hAnsi="Times New Roman" w:cs="Times New Roman"/>
          <w:sz w:val="24"/>
          <w:szCs w:val="24"/>
        </w:rPr>
        <w:t>.</w:t>
      </w:r>
      <w:r w:rsidR="00217F6F">
        <w:rPr>
          <w:rFonts w:ascii="Times New Roman" w:hAnsi="Times New Roman" w:cs="Times New Roman"/>
          <w:sz w:val="24"/>
          <w:szCs w:val="24"/>
        </w:rPr>
        <w:t xml:space="preserve"> Льготная пенсия.</w:t>
      </w:r>
    </w:p>
    <w:p w:rsidR="00217F6F" w:rsidRPr="00C32B97" w:rsidRDefault="00217F6F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кадров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Профсоюзный комитет регулярно осуществлял </w:t>
      </w:r>
      <w:proofErr w:type="gramStart"/>
      <w:r w:rsidRPr="00C32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B97">
        <w:rPr>
          <w:rFonts w:ascii="Times New Roman" w:hAnsi="Times New Roman" w:cs="Times New Roman"/>
          <w:sz w:val="24"/>
          <w:szCs w:val="24"/>
        </w:rPr>
        <w:t xml:space="preserve"> выполнением условий коллективного договора, соблюдением трудового законодательства, обеспечение охраны труда и создание здоровых и безопасных условий труда. В работе активно используются   материалы газеты «Мой Профсоюз» и «Волгоградские Профсоюзы», методические разработки Волгоградской областной организации Профсоюза работников народного образования и науки РФ, районн</w:t>
      </w:r>
      <w:r w:rsidR="00307155">
        <w:rPr>
          <w:rFonts w:ascii="Times New Roman" w:hAnsi="Times New Roman" w:cs="Times New Roman"/>
          <w:sz w:val="24"/>
          <w:szCs w:val="24"/>
        </w:rPr>
        <w:t>ой территориальной организации, информационные листки.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Профсоюзный комитет старается проявить заботу о каждом члене профсоюза не только в создании благоприятных комфортных условий на рабочих местах, но и в организации достойного досуга для членов профсоюза и членов их семей.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>Важную роль стимулирования труда педагогов играет и моральная поддержка. За отчетный период 201</w:t>
      </w:r>
      <w:r w:rsidR="00307155">
        <w:rPr>
          <w:rFonts w:ascii="Times New Roman" w:hAnsi="Times New Roman" w:cs="Times New Roman"/>
          <w:sz w:val="24"/>
          <w:szCs w:val="24"/>
        </w:rPr>
        <w:t>8</w:t>
      </w:r>
      <w:r w:rsidRPr="00C32B97">
        <w:rPr>
          <w:rFonts w:ascii="Times New Roman" w:hAnsi="Times New Roman" w:cs="Times New Roman"/>
          <w:sz w:val="24"/>
          <w:szCs w:val="24"/>
        </w:rPr>
        <w:t xml:space="preserve"> г. были награждены </w:t>
      </w:r>
      <w:r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307155">
        <w:rPr>
          <w:rFonts w:ascii="Times New Roman" w:hAnsi="Times New Roman" w:cs="Times New Roman"/>
          <w:sz w:val="24"/>
          <w:szCs w:val="24"/>
        </w:rPr>
        <w:t xml:space="preserve"> Волгоградского обкома профсоюза -2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71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B97">
        <w:rPr>
          <w:rFonts w:ascii="Times New Roman" w:hAnsi="Times New Roman" w:cs="Times New Roman"/>
          <w:sz w:val="24"/>
          <w:szCs w:val="24"/>
        </w:rPr>
        <w:t xml:space="preserve"> грамотами </w:t>
      </w:r>
      <w:r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32B97">
        <w:rPr>
          <w:rFonts w:ascii="Times New Roman" w:hAnsi="Times New Roman" w:cs="Times New Roman"/>
          <w:sz w:val="24"/>
          <w:szCs w:val="24"/>
        </w:rPr>
        <w:t xml:space="preserve">  </w:t>
      </w:r>
      <w:r w:rsidR="00307155">
        <w:rPr>
          <w:rFonts w:ascii="Times New Roman" w:hAnsi="Times New Roman" w:cs="Times New Roman"/>
          <w:sz w:val="24"/>
          <w:szCs w:val="24"/>
        </w:rPr>
        <w:t>1</w:t>
      </w:r>
      <w:r w:rsidRPr="00C32B9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307155">
        <w:rPr>
          <w:rFonts w:ascii="Times New Roman" w:hAnsi="Times New Roman" w:cs="Times New Roman"/>
          <w:sz w:val="24"/>
          <w:szCs w:val="24"/>
        </w:rPr>
        <w:t xml:space="preserve"> (Шкуренко Н.И, </w:t>
      </w:r>
      <w:proofErr w:type="spellStart"/>
      <w:r w:rsidR="00307155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307155">
        <w:rPr>
          <w:rFonts w:ascii="Times New Roman" w:hAnsi="Times New Roman" w:cs="Times New Roman"/>
          <w:sz w:val="24"/>
          <w:szCs w:val="24"/>
        </w:rPr>
        <w:t xml:space="preserve"> Г.С., Дегтярева Н.В.)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Усилиями комиссии комиссия по культурно-массовой работе и физкультурно-оздоровительной работе организуется досуг сотрудников образовательной организации. </w:t>
      </w:r>
    </w:p>
    <w:p w:rsidR="00B07947" w:rsidRPr="00C32B97" w:rsidRDefault="00B07947" w:rsidP="00B07947">
      <w:pPr>
        <w:pStyle w:val="a3"/>
        <w:rPr>
          <w:rFonts w:ascii="Times New Roman" w:hAnsi="Times New Roman"/>
          <w:szCs w:val="24"/>
          <w:lang w:val="ru-RU"/>
        </w:rPr>
      </w:pPr>
      <w:r w:rsidRPr="00C32B97">
        <w:rPr>
          <w:rFonts w:ascii="Times New Roman" w:hAnsi="Times New Roman"/>
          <w:szCs w:val="24"/>
          <w:lang w:val="ru-RU"/>
        </w:rPr>
        <w:t>Социальная поддержка работников:</w:t>
      </w:r>
    </w:p>
    <w:p w:rsidR="00B07947" w:rsidRPr="00C32B97" w:rsidRDefault="00307155" w:rsidP="00B0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B07947" w:rsidRPr="00C32B97">
        <w:rPr>
          <w:rFonts w:ascii="Times New Roman" w:hAnsi="Times New Roman" w:cs="Times New Roman"/>
          <w:sz w:val="24"/>
          <w:szCs w:val="24"/>
        </w:rPr>
        <w:t xml:space="preserve"> осуществлялось оказание следующих видов материальной помощи и социальной поддержки:</w:t>
      </w:r>
    </w:p>
    <w:p w:rsidR="00B07947" w:rsidRPr="004F0549" w:rsidRDefault="00B07947" w:rsidP="00B07947">
      <w:pPr>
        <w:pStyle w:val="a3"/>
        <w:rPr>
          <w:rFonts w:ascii="Times New Roman" w:hAnsi="Times New Roman"/>
          <w:szCs w:val="24"/>
          <w:lang w:val="ru-RU"/>
        </w:rPr>
      </w:pPr>
      <w:r w:rsidRPr="004F0549">
        <w:rPr>
          <w:rFonts w:ascii="Times New Roman" w:hAnsi="Times New Roman"/>
          <w:szCs w:val="24"/>
          <w:lang w:val="ru-RU"/>
        </w:rPr>
        <w:t>•материальная помощь работникам в случае смерти близких родственников</w:t>
      </w:r>
    </w:p>
    <w:p w:rsidR="00B07947" w:rsidRPr="004F0549" w:rsidRDefault="00B07947" w:rsidP="00B07947">
      <w:pPr>
        <w:pStyle w:val="a3"/>
        <w:rPr>
          <w:rFonts w:ascii="Times New Roman" w:hAnsi="Times New Roman"/>
          <w:szCs w:val="24"/>
          <w:lang w:val="ru-RU"/>
        </w:rPr>
      </w:pPr>
      <w:r w:rsidRPr="004F0549">
        <w:rPr>
          <w:rFonts w:ascii="Times New Roman" w:hAnsi="Times New Roman"/>
          <w:szCs w:val="24"/>
          <w:lang w:val="ru-RU"/>
        </w:rPr>
        <w:t>•выплата единовременного вознаграждения в связи с юбилейными датами</w:t>
      </w:r>
    </w:p>
    <w:p w:rsidR="00B07947" w:rsidRPr="004F0549" w:rsidRDefault="00B07947" w:rsidP="00B07947">
      <w:pPr>
        <w:pStyle w:val="a3"/>
        <w:rPr>
          <w:rFonts w:ascii="Times New Roman" w:hAnsi="Times New Roman"/>
          <w:szCs w:val="24"/>
          <w:lang w:val="ru-RU"/>
        </w:rPr>
      </w:pPr>
      <w:r w:rsidRPr="004F0549">
        <w:rPr>
          <w:rFonts w:ascii="Times New Roman" w:hAnsi="Times New Roman"/>
          <w:szCs w:val="24"/>
          <w:lang w:val="ru-RU"/>
        </w:rPr>
        <w:t xml:space="preserve">•награждение ценными подарками в связи с круглой датой педагогического стажа работника </w:t>
      </w:r>
    </w:p>
    <w:p w:rsidR="00B07947" w:rsidRPr="004F0549" w:rsidRDefault="00B07947" w:rsidP="00B07947">
      <w:pPr>
        <w:pStyle w:val="a3"/>
        <w:rPr>
          <w:rFonts w:ascii="Times New Roman" w:hAnsi="Times New Roman"/>
          <w:szCs w:val="24"/>
          <w:lang w:val="ru-RU"/>
        </w:rPr>
      </w:pPr>
      <w:r w:rsidRPr="004F0549">
        <w:rPr>
          <w:rFonts w:ascii="Times New Roman" w:hAnsi="Times New Roman"/>
          <w:szCs w:val="24"/>
          <w:lang w:val="ru-RU"/>
        </w:rPr>
        <w:t>•награждение подарками членов профсоюзного комитета на  День Учителя, Новый год, День защитника Отечества, в Международный женский день из сре</w:t>
      </w:r>
      <w:proofErr w:type="gramStart"/>
      <w:r w:rsidRPr="004F0549">
        <w:rPr>
          <w:rFonts w:ascii="Times New Roman" w:hAnsi="Times New Roman"/>
          <w:szCs w:val="24"/>
          <w:lang w:val="ru-RU"/>
        </w:rPr>
        <w:t>дств пр</w:t>
      </w:r>
      <w:proofErr w:type="gramEnd"/>
      <w:r w:rsidRPr="004F0549">
        <w:rPr>
          <w:rFonts w:ascii="Times New Roman" w:hAnsi="Times New Roman"/>
          <w:szCs w:val="24"/>
          <w:lang w:val="ru-RU"/>
        </w:rPr>
        <w:t>офсоюзного фонда,</w:t>
      </w:r>
    </w:p>
    <w:p w:rsidR="00B07947" w:rsidRPr="00255AA9" w:rsidRDefault="00B07947" w:rsidP="00255AA9">
      <w:pPr>
        <w:pStyle w:val="a3"/>
        <w:rPr>
          <w:rFonts w:ascii="Times New Roman" w:hAnsi="Times New Roman"/>
        </w:rPr>
      </w:pPr>
      <w:r w:rsidRPr="00255AA9">
        <w:rPr>
          <w:rFonts w:ascii="Times New Roman" w:hAnsi="Times New Roman"/>
        </w:rPr>
        <w:t>Воспитание здорового образа жизни педагогических работников:</w:t>
      </w:r>
    </w:p>
    <w:p w:rsidR="00B07947" w:rsidRPr="00255AA9" w:rsidRDefault="00B07947" w:rsidP="00255AA9">
      <w:pPr>
        <w:pStyle w:val="a3"/>
        <w:rPr>
          <w:rFonts w:ascii="Times New Roman" w:hAnsi="Times New Roman"/>
        </w:rPr>
      </w:pPr>
      <w:r w:rsidRPr="00255AA9">
        <w:rPr>
          <w:rFonts w:ascii="Times New Roman" w:hAnsi="Times New Roman"/>
        </w:rPr>
        <w:t>В целях укрепления здоровья работников, создания условий, побуждающих работников к здоровому образу</w:t>
      </w:r>
      <w:r w:rsidR="00307155" w:rsidRPr="00255AA9">
        <w:rPr>
          <w:rFonts w:ascii="Times New Roman" w:hAnsi="Times New Roman"/>
        </w:rPr>
        <w:t xml:space="preserve"> жизни, занятиям спортом, в 2018</w:t>
      </w:r>
      <w:r w:rsidRPr="00255AA9">
        <w:rPr>
          <w:rFonts w:ascii="Times New Roman" w:hAnsi="Times New Roman"/>
        </w:rPr>
        <w:t xml:space="preserve"> году организовано:</w:t>
      </w:r>
    </w:p>
    <w:p w:rsidR="00B07947" w:rsidRPr="00255AA9" w:rsidRDefault="00B07947" w:rsidP="00255AA9">
      <w:pPr>
        <w:pStyle w:val="a3"/>
        <w:rPr>
          <w:rFonts w:ascii="Times New Roman" w:hAnsi="Times New Roman"/>
        </w:rPr>
      </w:pPr>
      <w:r w:rsidRPr="00255AA9">
        <w:rPr>
          <w:rFonts w:ascii="Times New Roman" w:hAnsi="Times New Roman"/>
        </w:rPr>
        <w:t xml:space="preserve">- </w:t>
      </w:r>
      <w:proofErr w:type="gramStart"/>
      <w:r w:rsidRPr="00255AA9">
        <w:rPr>
          <w:rFonts w:ascii="Times New Roman" w:hAnsi="Times New Roman"/>
        </w:rPr>
        <w:t>бесплатное</w:t>
      </w:r>
      <w:proofErr w:type="gramEnd"/>
      <w:r w:rsidRPr="00255AA9">
        <w:rPr>
          <w:rFonts w:ascii="Times New Roman" w:hAnsi="Times New Roman"/>
        </w:rPr>
        <w:t xml:space="preserve"> посещение секции клуба «Олимп», посещение секции «Фитнес»,  тренажерного зала школы</w:t>
      </w:r>
    </w:p>
    <w:p w:rsidR="00B07947" w:rsidRPr="00255AA9" w:rsidRDefault="00B07947" w:rsidP="00255AA9">
      <w:pPr>
        <w:pStyle w:val="a3"/>
        <w:rPr>
          <w:rFonts w:ascii="Times New Roman" w:hAnsi="Times New Roman"/>
        </w:rPr>
      </w:pPr>
      <w:r w:rsidRPr="00255AA9">
        <w:rPr>
          <w:rFonts w:ascii="Times New Roman" w:hAnsi="Times New Roman"/>
        </w:rPr>
        <w:t xml:space="preserve">- </w:t>
      </w:r>
      <w:proofErr w:type="gramStart"/>
      <w:r w:rsidRPr="00255AA9">
        <w:rPr>
          <w:rFonts w:ascii="Times New Roman" w:hAnsi="Times New Roman"/>
        </w:rPr>
        <w:t>участие</w:t>
      </w:r>
      <w:proofErr w:type="gramEnd"/>
      <w:r w:rsidRPr="00255AA9">
        <w:rPr>
          <w:rFonts w:ascii="Times New Roman" w:hAnsi="Times New Roman"/>
        </w:rPr>
        <w:t xml:space="preserve"> команды МКОУ </w:t>
      </w:r>
      <w:proofErr w:type="spellStart"/>
      <w:r w:rsidRPr="00255AA9">
        <w:rPr>
          <w:rFonts w:ascii="Times New Roman" w:hAnsi="Times New Roman"/>
        </w:rPr>
        <w:t>Воднобуерачной</w:t>
      </w:r>
      <w:proofErr w:type="spellEnd"/>
      <w:r w:rsidRPr="00255AA9">
        <w:rPr>
          <w:rFonts w:ascii="Times New Roman" w:hAnsi="Times New Roman"/>
        </w:rPr>
        <w:t xml:space="preserve"> СШ в соревнованиях по различным видам спорта в рамках «Спартакиады педагогических работников»;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97">
        <w:rPr>
          <w:rFonts w:ascii="Times New Roman" w:hAnsi="Times New Roman" w:cs="Times New Roman"/>
          <w:sz w:val="24"/>
          <w:szCs w:val="24"/>
        </w:rPr>
        <w:t xml:space="preserve">Соблюдение принципов социального партнерства в образовательной организации приносит свои добрые, положительные результаты: в коллективе царит атмосфера доверия и дружелюбия, каждый работник чувствует себя уверенно на рабочем месте, знает, что может в любое время   решить возникшие у него проблемы совместно с председателем первичной профсоюзной организацией и руководителем образовательной организации. </w:t>
      </w:r>
    </w:p>
    <w:p w:rsidR="00B07947" w:rsidRPr="00C32B97" w:rsidRDefault="00B07947" w:rsidP="00B0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C93" w:rsidRDefault="00B07947" w:rsidP="00307155">
      <w:pPr>
        <w:pStyle w:val="a3"/>
        <w:jc w:val="both"/>
      </w:pPr>
      <w:r w:rsidRPr="00C32B97">
        <w:rPr>
          <w:rFonts w:ascii="Times New Roman" w:hAnsi="Times New Roman"/>
          <w:szCs w:val="24"/>
          <w:lang w:val="ru-RU"/>
        </w:rPr>
        <w:t>Председатель ППО ___________________ Н.В. Дегтярева</w:t>
      </w:r>
    </w:p>
    <w:sectPr w:rsidR="0097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7"/>
    <w:rsid w:val="00217F6F"/>
    <w:rsid w:val="00255AA9"/>
    <w:rsid w:val="00307155"/>
    <w:rsid w:val="00626BB3"/>
    <w:rsid w:val="00975C93"/>
    <w:rsid w:val="00B064CB"/>
    <w:rsid w:val="00B07947"/>
    <w:rsid w:val="00D95570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794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0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794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0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2018-12-06T08:57:00Z</cp:lastPrinted>
  <dcterms:created xsi:type="dcterms:W3CDTF">2018-12-06T09:53:00Z</dcterms:created>
  <dcterms:modified xsi:type="dcterms:W3CDTF">2018-12-06T09:53:00Z</dcterms:modified>
</cp:coreProperties>
</file>