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B3" w:rsidRPr="00DD7511" w:rsidRDefault="00290286" w:rsidP="0029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11">
        <w:rPr>
          <w:rFonts w:ascii="Times New Roman" w:hAnsi="Times New Roman" w:cs="Times New Roman"/>
          <w:b/>
          <w:sz w:val="28"/>
          <w:szCs w:val="28"/>
        </w:rPr>
        <w:t>Перечень  специальных технических средств обучения коллективного и индивидуального пользо</w:t>
      </w:r>
      <w:r w:rsidR="00DD7511">
        <w:rPr>
          <w:rFonts w:ascii="Times New Roman" w:hAnsi="Times New Roman" w:cs="Times New Roman"/>
          <w:b/>
          <w:sz w:val="28"/>
          <w:szCs w:val="28"/>
        </w:rPr>
        <w:t xml:space="preserve">вания для инвалидов и лиц с ОВЗ, имеющихся в МКОУ </w:t>
      </w:r>
      <w:proofErr w:type="spellStart"/>
      <w:r w:rsidR="00DD7511">
        <w:rPr>
          <w:rFonts w:ascii="Times New Roman" w:hAnsi="Times New Roman" w:cs="Times New Roman"/>
          <w:b/>
          <w:sz w:val="28"/>
          <w:szCs w:val="28"/>
        </w:rPr>
        <w:t>Воднобуерачной</w:t>
      </w:r>
      <w:proofErr w:type="spellEnd"/>
      <w:r w:rsidR="00DD7511">
        <w:rPr>
          <w:rFonts w:ascii="Times New Roman" w:hAnsi="Times New Roman" w:cs="Times New Roman"/>
          <w:b/>
          <w:sz w:val="28"/>
          <w:szCs w:val="28"/>
        </w:rPr>
        <w:t xml:space="preserve"> СШ</w:t>
      </w:r>
      <w:bookmarkStart w:id="0" w:name="_GoBack"/>
      <w:bookmarkEnd w:id="0"/>
    </w:p>
    <w:p w:rsidR="00290286" w:rsidRDefault="00290286" w:rsidP="00290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стенд-лента «Выдающиеся художники»</w:t>
      </w:r>
    </w:p>
    <w:p w:rsidR="00290286" w:rsidRDefault="00290286" w:rsidP="00290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обучающий набор для слабовидящих и незрячих лиц.</w:t>
      </w:r>
    </w:p>
    <w:p w:rsidR="00290286" w:rsidRDefault="00290286" w:rsidP="00290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инструмент для релаксации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0286" w:rsidRPr="00290286" w:rsidRDefault="00290286" w:rsidP="00290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Компакт-диски «Логопедические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коррекции речи</w:t>
      </w:r>
      <w:r w:rsidR="00DD7511">
        <w:rPr>
          <w:rFonts w:ascii="Times New Roman" w:hAnsi="Times New Roman" w:cs="Times New Roman"/>
          <w:sz w:val="28"/>
          <w:szCs w:val="28"/>
        </w:rPr>
        <w:t xml:space="preserve"> и письма. Прогрессивные технологии обучения детей </w:t>
      </w:r>
      <w:proofErr w:type="gramStart"/>
      <w:r w:rsidR="00DD751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DD7511">
        <w:rPr>
          <w:rFonts w:ascii="Times New Roman" w:hAnsi="Times New Roman" w:cs="Times New Roman"/>
          <w:sz w:val="28"/>
          <w:szCs w:val="28"/>
        </w:rPr>
        <w:t>здательство «Учитель»</w:t>
      </w:r>
    </w:p>
    <w:sectPr w:rsidR="00290286" w:rsidRPr="0029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B69"/>
    <w:multiLevelType w:val="hybridMultilevel"/>
    <w:tmpl w:val="C97C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46"/>
    <w:rsid w:val="00290286"/>
    <w:rsid w:val="00405DB3"/>
    <w:rsid w:val="00DD7511"/>
    <w:rsid w:val="00E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2008-12-31T23:26:00Z</dcterms:created>
  <dcterms:modified xsi:type="dcterms:W3CDTF">2008-12-31T23:26:00Z</dcterms:modified>
</cp:coreProperties>
</file>